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36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309"/>
        <w:gridCol w:w="1276"/>
        <w:gridCol w:w="108"/>
        <w:gridCol w:w="1451"/>
        <w:gridCol w:w="250"/>
        <w:gridCol w:w="1238"/>
        <w:gridCol w:w="1489"/>
      </w:tblGrid>
      <w:tr w:rsidR="00C90B2A" w:rsidRPr="00EB3439" w14:paraId="37B9C1BA" w14:textId="77777777" w:rsidTr="000061F8">
        <w:trPr>
          <w:trHeight w:val="397"/>
        </w:trPr>
        <w:tc>
          <w:tcPr>
            <w:tcW w:w="10490" w:type="dxa"/>
            <w:gridSpan w:val="9"/>
          </w:tcPr>
          <w:p w14:paraId="09771052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1C3BEF">
              <w:rPr>
                <w:rFonts w:ascii="Arial" w:hAnsi="Arial" w:cs="Arial"/>
                <w:b/>
                <w:sz w:val="18"/>
                <w:szCs w:val="18"/>
              </w:rPr>
              <w:t xml:space="preserve">Send completed form to your Hiscox underwriter. If you are unsure where to send, contact details can be found at </w:t>
            </w:r>
            <w:r w:rsidR="00696D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696D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www.hiscox.co.uk/broker/contact</w:t>
              </w:r>
            </w:hyperlink>
          </w:p>
        </w:tc>
      </w:tr>
      <w:tr w:rsidR="00C90B2A" w:rsidRPr="00EB3439" w14:paraId="60E9CC0B" w14:textId="77777777" w:rsidTr="000061F8">
        <w:trPr>
          <w:trHeight w:val="152"/>
        </w:trPr>
        <w:tc>
          <w:tcPr>
            <w:tcW w:w="1809" w:type="dxa"/>
          </w:tcPr>
          <w:p w14:paraId="6C49CF4A" w14:textId="77777777" w:rsidR="00C90B2A" w:rsidRPr="008E1AB6" w:rsidRDefault="00C90B2A" w:rsidP="00E235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A2381A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84F1EC6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5C9043" w14:textId="77777777" w:rsidR="00C90B2A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10171769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14:paraId="5908AF97" w14:textId="77777777" w:rsidTr="000061F8">
        <w:trPr>
          <w:trHeight w:val="397"/>
        </w:trPr>
        <w:tc>
          <w:tcPr>
            <w:tcW w:w="1809" w:type="dxa"/>
          </w:tcPr>
          <w:p w14:paraId="0445A4FB" w14:textId="77777777"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Broker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D6E2A2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Broker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C90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B6A27" w:rsidRPr="00EB3439" w14:paraId="6328AE52" w14:textId="77777777" w:rsidTr="000061F8">
        <w:trPr>
          <w:trHeight w:val="70"/>
        </w:trPr>
        <w:tc>
          <w:tcPr>
            <w:tcW w:w="1809" w:type="dxa"/>
          </w:tcPr>
          <w:p w14:paraId="3D45254C" w14:textId="77777777"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B4AE9A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B0331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D63FF3" w14:textId="77777777" w:rsidR="00FB6A27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01C40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14:paraId="36924E58" w14:textId="77777777" w:rsidTr="000061F8">
        <w:trPr>
          <w:trHeight w:val="397"/>
        </w:trPr>
        <w:tc>
          <w:tcPr>
            <w:tcW w:w="1809" w:type="dxa"/>
          </w:tcPr>
          <w:p w14:paraId="2AB46F49" w14:textId="77777777"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71E01C8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Broker contact details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3B1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0B2A" w:rsidRPr="00EB3439" w14:paraId="043285B0" w14:textId="77777777" w:rsidTr="000061F8">
        <w:trPr>
          <w:trHeight w:val="76"/>
        </w:trPr>
        <w:tc>
          <w:tcPr>
            <w:tcW w:w="1809" w:type="dxa"/>
          </w:tcPr>
          <w:p w14:paraId="25D463C8" w14:textId="77777777" w:rsidR="00C90B2A" w:rsidRPr="008E1AB6" w:rsidRDefault="00C90B2A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04B304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859C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966D63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F6641" w14:textId="77777777"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14:paraId="3C5A59F3" w14:textId="77777777" w:rsidTr="000061F8">
        <w:trPr>
          <w:trHeight w:val="397"/>
        </w:trPr>
        <w:tc>
          <w:tcPr>
            <w:tcW w:w="1809" w:type="dxa"/>
          </w:tcPr>
          <w:p w14:paraId="213F5BA6" w14:textId="77777777"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Client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ABB750" w14:textId="77777777" w:rsidR="00FB6A27" w:rsidRPr="00EB3439" w:rsidRDefault="00FB6A27" w:rsidP="00250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Insured n</w:t>
            </w:r>
            <w:r w:rsidRPr="00EB343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0E4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14:paraId="67972903" w14:textId="77777777" w:rsidTr="000061F8">
        <w:trPr>
          <w:trHeight w:val="70"/>
        </w:trPr>
        <w:tc>
          <w:tcPr>
            <w:tcW w:w="1809" w:type="dxa"/>
          </w:tcPr>
          <w:p w14:paraId="71398110" w14:textId="77777777"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192F15" w14:textId="77777777" w:rsidR="00FB6A27" w:rsidRDefault="00FB6A27" w:rsidP="00250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0249A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F8F7F9" w14:textId="77777777" w:rsidR="00FB6A27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BEA2" w14:textId="77777777"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14:paraId="176630B8" w14:textId="77777777" w:rsidTr="000061F8">
        <w:trPr>
          <w:trHeight w:val="397"/>
        </w:trPr>
        <w:tc>
          <w:tcPr>
            <w:tcW w:w="1809" w:type="dxa"/>
          </w:tcPr>
          <w:p w14:paraId="2D0D41F7" w14:textId="77777777" w:rsidR="00FB6A27" w:rsidRPr="008E1AB6" w:rsidRDefault="00FB6A27" w:rsidP="00FB6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0A86D74" w14:textId="77777777" w:rsidR="00FB6A27" w:rsidRPr="00EB3439" w:rsidRDefault="009B5E4B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B59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14:paraId="0DC0B3EF" w14:textId="77777777" w:rsidTr="000061F8">
        <w:trPr>
          <w:trHeight w:val="105"/>
        </w:trPr>
        <w:tc>
          <w:tcPr>
            <w:tcW w:w="1809" w:type="dxa"/>
          </w:tcPr>
          <w:p w14:paraId="4667BCD7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C44E36" w14:textId="77777777"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39BE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291CD7" w14:textId="77777777"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56BF" w14:textId="77777777"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14:paraId="34FD36D1" w14:textId="77777777" w:rsidTr="000061F8">
        <w:trPr>
          <w:trHeight w:val="397"/>
        </w:trPr>
        <w:tc>
          <w:tcPr>
            <w:tcW w:w="1809" w:type="dxa"/>
          </w:tcPr>
          <w:p w14:paraId="34C3836F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B960839" w14:textId="77777777" w:rsidR="00FB6A27" w:rsidRDefault="009B5E4B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name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6CF" w14:textId="77777777"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14:paraId="7583838E" w14:textId="77777777" w:rsidTr="009B5E4B">
        <w:trPr>
          <w:trHeight w:val="157"/>
        </w:trPr>
        <w:tc>
          <w:tcPr>
            <w:tcW w:w="1809" w:type="dxa"/>
          </w:tcPr>
          <w:p w14:paraId="712CADD0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15061D" w14:textId="77777777"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8629F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80C50AB" w14:textId="77777777"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80F8" w14:textId="77777777"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14:paraId="254A62DE" w14:textId="77777777" w:rsidTr="009B5E4B">
        <w:trPr>
          <w:trHeight w:val="397"/>
        </w:trPr>
        <w:tc>
          <w:tcPr>
            <w:tcW w:w="1809" w:type="dxa"/>
            <w:vAlign w:val="center"/>
          </w:tcPr>
          <w:p w14:paraId="515ADA24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56F8526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occupation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53D620" w14:textId="77777777"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14:paraId="1D6DA8E7" w14:textId="77777777" w:rsidTr="009B5E4B">
        <w:trPr>
          <w:trHeight w:val="205"/>
        </w:trPr>
        <w:tc>
          <w:tcPr>
            <w:tcW w:w="1809" w:type="dxa"/>
          </w:tcPr>
          <w:p w14:paraId="31BF9EF0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41312F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top w:val="single" w:sz="4" w:space="0" w:color="000000" w:themeColor="text1"/>
            </w:tcBorders>
          </w:tcPr>
          <w:p w14:paraId="2308A34E" w14:textId="77777777"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14:paraId="2A9D4399" w14:textId="77777777" w:rsidTr="009B5E4B">
        <w:trPr>
          <w:trHeight w:val="338"/>
        </w:trPr>
        <w:tc>
          <w:tcPr>
            <w:tcW w:w="1809" w:type="dxa"/>
          </w:tcPr>
          <w:p w14:paraId="12F556E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146DA1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EA7C8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78BE1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DOB</w:t>
            </w: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FE29FA" w14:textId="77777777" w:rsidR="009B5E4B" w:rsidRPr="00EB3439" w:rsidRDefault="009B5E4B" w:rsidP="009B5E4B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5DC3772C" w14:textId="77777777" w:rsidTr="009B5E4B">
        <w:trPr>
          <w:trHeight w:val="70"/>
        </w:trPr>
        <w:tc>
          <w:tcPr>
            <w:tcW w:w="1809" w:type="dxa"/>
          </w:tcPr>
          <w:p w14:paraId="6E370E02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21633A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bottom w:val="single" w:sz="4" w:space="0" w:color="auto"/>
            </w:tcBorders>
          </w:tcPr>
          <w:p w14:paraId="08E895B2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14:paraId="7B2E8073" w14:textId="77777777" w:rsidTr="000061F8">
        <w:trPr>
          <w:trHeight w:val="676"/>
        </w:trPr>
        <w:tc>
          <w:tcPr>
            <w:tcW w:w="1809" w:type="dxa"/>
          </w:tcPr>
          <w:p w14:paraId="2EBFC4F4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DF382AF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51E93656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65502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830C8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4104C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A75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7C62D8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E8EF3B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14:paraId="5D40365A" w14:textId="77777777" w:rsidTr="000061F8">
        <w:trPr>
          <w:trHeight w:val="137"/>
        </w:trPr>
        <w:tc>
          <w:tcPr>
            <w:tcW w:w="1809" w:type="dxa"/>
          </w:tcPr>
          <w:p w14:paraId="4202A9B3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34FD7C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667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81F811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55168D86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14:paraId="1D5892D2" w14:textId="77777777" w:rsidTr="000061F8">
        <w:trPr>
          <w:trHeight w:val="397"/>
        </w:trPr>
        <w:tc>
          <w:tcPr>
            <w:tcW w:w="1809" w:type="dxa"/>
          </w:tcPr>
          <w:p w14:paraId="03721163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A11ABA7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159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1A857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i</w:t>
            </w:r>
            <w:r w:rsidRPr="00EB3439">
              <w:rPr>
                <w:rFonts w:ascii="Arial" w:hAnsi="Arial" w:cs="Arial"/>
                <w:sz w:val="18"/>
                <w:szCs w:val="18"/>
              </w:rPr>
              <w:t>nsurer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69B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63B09434" w14:textId="77777777" w:rsidTr="000061F8">
        <w:trPr>
          <w:trHeight w:val="131"/>
        </w:trPr>
        <w:tc>
          <w:tcPr>
            <w:tcW w:w="1809" w:type="dxa"/>
          </w:tcPr>
          <w:p w14:paraId="6A05352A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4D572E8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628A3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71E6CE" w14:textId="77777777"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54C4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14:paraId="75385A23" w14:textId="77777777" w:rsidTr="000061F8">
        <w:trPr>
          <w:trHeight w:val="397"/>
        </w:trPr>
        <w:tc>
          <w:tcPr>
            <w:tcW w:w="1809" w:type="dxa"/>
          </w:tcPr>
          <w:p w14:paraId="08328727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77AB1A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d</w:t>
            </w:r>
            <w:r w:rsidRPr="00EB3439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64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9194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premium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C2E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44964957" w14:textId="77777777" w:rsidTr="000061F8">
        <w:trPr>
          <w:trHeight w:val="75"/>
        </w:trPr>
        <w:tc>
          <w:tcPr>
            <w:tcW w:w="1809" w:type="dxa"/>
          </w:tcPr>
          <w:p w14:paraId="0DE6F138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C0B899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4F76BBD1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10330B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  <w:vAlign w:val="center"/>
          </w:tcPr>
          <w:p w14:paraId="1D82F8FA" w14:textId="77777777" w:rsidR="009B5E4B" w:rsidRPr="00EB3439" w:rsidRDefault="009B5E4B" w:rsidP="009B5E4B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14:paraId="265BB6A5" w14:textId="77777777" w:rsidTr="000061F8">
        <w:trPr>
          <w:trHeight w:val="748"/>
        </w:trPr>
        <w:tc>
          <w:tcPr>
            <w:tcW w:w="1809" w:type="dxa"/>
          </w:tcPr>
          <w:p w14:paraId="54886320" w14:textId="77777777" w:rsidR="009B5E4B" w:rsidRPr="004B68CE" w:rsidRDefault="009B5E4B" w:rsidP="009B5E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8CE">
              <w:rPr>
                <w:rFonts w:ascii="Arial" w:hAnsi="Arial" w:cs="Arial"/>
                <w:b/>
                <w:sz w:val="18"/>
                <w:szCs w:val="18"/>
              </w:rPr>
              <w:t>Declarations</w:t>
            </w:r>
          </w:p>
        </w:tc>
        <w:tc>
          <w:tcPr>
            <w:tcW w:w="7192" w:type="dxa"/>
            <w:gridSpan w:val="7"/>
            <w:vAlign w:val="center"/>
          </w:tcPr>
          <w:p w14:paraId="0F4F9845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14:paraId="7B915A24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been convicted </w:t>
            </w:r>
            <w:r w:rsidRPr="00EB3439">
              <w:rPr>
                <w:rFonts w:ascii="Arial" w:hAnsi="Arial" w:cs="Arial"/>
                <w:sz w:val="18"/>
                <w:szCs w:val="18"/>
              </w:rPr>
              <w:t>with any offence (other than motoring convictions and/or spent convictions)?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specify in additional information.</w:t>
            </w:r>
          </w:p>
        </w:tc>
        <w:tc>
          <w:tcPr>
            <w:tcW w:w="1489" w:type="dxa"/>
            <w:vAlign w:val="center"/>
          </w:tcPr>
          <w:p w14:paraId="123C176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7D93917D" w14:textId="77777777" w:rsidTr="000061F8">
        <w:trPr>
          <w:trHeight w:val="666"/>
        </w:trPr>
        <w:tc>
          <w:tcPr>
            <w:tcW w:w="1809" w:type="dxa"/>
          </w:tcPr>
          <w:p w14:paraId="277AB00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vAlign w:val="center"/>
          </w:tcPr>
          <w:p w14:paraId="28C0FA4E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14:paraId="0E4F476C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had insurance </w:t>
            </w:r>
            <w:r>
              <w:rPr>
                <w:rFonts w:ascii="Arial" w:hAnsi="Arial" w:cs="Arial"/>
                <w:sz w:val="18"/>
                <w:szCs w:val="18"/>
              </w:rPr>
              <w:t>cancelled, refused or declined? If yes, specify in additional  information.</w:t>
            </w:r>
          </w:p>
        </w:tc>
        <w:tc>
          <w:tcPr>
            <w:tcW w:w="1489" w:type="dxa"/>
            <w:vAlign w:val="center"/>
          </w:tcPr>
          <w:p w14:paraId="1273BFD9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1ABAD49A" w14:textId="77777777" w:rsidTr="000061F8">
        <w:trPr>
          <w:trHeight w:val="397"/>
        </w:trPr>
        <w:tc>
          <w:tcPr>
            <w:tcW w:w="1809" w:type="dxa"/>
          </w:tcPr>
          <w:p w14:paraId="21416851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vAlign w:val="center"/>
          </w:tcPr>
          <w:p w14:paraId="654BA14C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14:paraId="2177D174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been the subject of any bankruptcy proceedings, debt relief order, individual voluntary arrangement (IVA) or County Court Judgment (CCJ)?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specify in additional information.</w:t>
            </w:r>
          </w:p>
        </w:tc>
        <w:tc>
          <w:tcPr>
            <w:tcW w:w="1489" w:type="dxa"/>
            <w:vAlign w:val="center"/>
          </w:tcPr>
          <w:p w14:paraId="0CAB17C0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760AA2AE" w14:textId="77777777" w:rsidTr="000061F8">
        <w:trPr>
          <w:trHeight w:val="237"/>
        </w:trPr>
        <w:tc>
          <w:tcPr>
            <w:tcW w:w="1809" w:type="dxa"/>
          </w:tcPr>
          <w:p w14:paraId="0C7AE619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61DA11D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EC41C0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3A31CE5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3398553C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346ABE" w14:paraId="61736A46" w14:textId="77777777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14:paraId="110FDCC8" w14:textId="77777777" w:rsidR="009B5E4B" w:rsidRPr="008E1AB6" w:rsidRDefault="009B5E4B" w:rsidP="009B5E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contacts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A9F7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</w:t>
            </w:r>
            <w:r w:rsidRPr="00EB3439">
              <w:rPr>
                <w:rFonts w:ascii="Arial" w:hAnsi="Arial" w:cs="Arial"/>
                <w:sz w:val="18"/>
                <w:szCs w:val="18"/>
              </w:rPr>
              <w:t>nsured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33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B8C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travel insurance required?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487" w14:textId="77777777" w:rsidR="009B5E4B" w:rsidRPr="00B52913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B52913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B52913">
              <w:rPr>
                <w:rFonts w:ascii="Arial" w:hAnsi="Arial" w:cs="Arial"/>
                <w:sz w:val="18"/>
                <w:szCs w:val="18"/>
              </w:rPr>
              <w:t xml:space="preserve"> the insured have any pre-existing medic</w:t>
            </w:r>
            <w:r>
              <w:rPr>
                <w:rFonts w:ascii="Arial" w:hAnsi="Arial" w:cs="Arial"/>
                <w:sz w:val="18"/>
                <w:szCs w:val="18"/>
              </w:rPr>
              <w:t>al condition not covered under the standard terms of the policy</w:t>
            </w:r>
            <w:r w:rsidRPr="00B52913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detail in additional information.</w:t>
            </w:r>
          </w:p>
        </w:tc>
      </w:tr>
      <w:tr w:rsidR="009B5E4B" w:rsidRPr="00EB3439" w14:paraId="47834FC6" w14:textId="77777777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14:paraId="23C0F837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854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E9E5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5B0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BE66C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B63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39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48A53B45" w14:textId="77777777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14:paraId="13984450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B52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3B7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EA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3795B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6EF9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2651A0C0" w14:textId="77777777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14:paraId="05DFA6C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D0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FFA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DD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C78EC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EB11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76CEA406" w14:textId="77777777" w:rsidTr="000061F8">
        <w:trPr>
          <w:trHeight w:val="479"/>
        </w:trPr>
        <w:tc>
          <w:tcPr>
            <w:tcW w:w="1809" w:type="dxa"/>
            <w:tcBorders>
              <w:right w:val="single" w:sz="4" w:space="0" w:color="auto"/>
            </w:tcBorders>
          </w:tcPr>
          <w:p w14:paraId="2490BAB8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DE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928A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45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CAFD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3AE1" w14:textId="77777777"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14:paraId="7C9BD291" w14:textId="77777777" w:rsidTr="000061F8">
        <w:trPr>
          <w:trHeight w:val="115"/>
        </w:trPr>
        <w:tc>
          <w:tcPr>
            <w:tcW w:w="1809" w:type="dxa"/>
          </w:tcPr>
          <w:p w14:paraId="707775A9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vAlign w:val="center"/>
          </w:tcPr>
          <w:p w14:paraId="31E9BB6C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C7EEC8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720529D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7E0E107F" w14:textId="77777777"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498" w:type="dxa"/>
        <w:tblInd w:w="-601" w:type="dxa"/>
        <w:tblLook w:val="04A0" w:firstRow="1" w:lastRow="0" w:firstColumn="1" w:lastColumn="0" w:noHBand="0" w:noVBand="1"/>
      </w:tblPr>
      <w:tblGrid>
        <w:gridCol w:w="1418"/>
        <w:gridCol w:w="2758"/>
        <w:gridCol w:w="1531"/>
        <w:gridCol w:w="3224"/>
        <w:gridCol w:w="36"/>
        <w:gridCol w:w="1531"/>
      </w:tblGrid>
      <w:tr w:rsidR="00FB6A27" w14:paraId="488D0157" w14:textId="77777777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9FD64" w14:textId="77777777" w:rsidR="00FB6A27" w:rsidRPr="008E1AB6" w:rsidRDefault="00FB6A27" w:rsidP="00FB6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lastRenderedPageBreak/>
              <w:t>Claims</w:t>
            </w:r>
          </w:p>
        </w:tc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A8A6B" w14:textId="77777777"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detail all claims or losses that you would have suffered, if the terms of this policy were in force, in the last 5 years</w:t>
            </w:r>
          </w:p>
        </w:tc>
      </w:tr>
      <w:tr w:rsidR="00DA260F" w14:paraId="023081F4" w14:textId="77777777" w:rsidTr="00DA260F">
        <w:trPr>
          <w:trHeight w:val="42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93D1C" w14:textId="77777777"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3CE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</w:t>
            </w:r>
            <w:r w:rsidRPr="00EB3439">
              <w:rPr>
                <w:rFonts w:ascii="Arial" w:hAnsi="Arial" w:cs="Arial"/>
                <w:sz w:val="18"/>
                <w:szCs w:val="18"/>
              </w:rPr>
              <w:t>oss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82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Incurred amount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1BF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Claim cause and details</w:t>
            </w:r>
          </w:p>
        </w:tc>
      </w:tr>
      <w:tr w:rsidR="00DA260F" w14:paraId="06E6E085" w14:textId="77777777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620E5" w14:textId="77777777"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ADF7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8CC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8E0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14:paraId="07F94A4B" w14:textId="77777777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0B4E" w14:textId="77777777"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9F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C60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650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14:paraId="132C694A" w14:textId="77777777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3E30F" w14:textId="77777777"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78B1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14B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8EC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14:paraId="4CC7EEBF" w14:textId="77777777" w:rsidTr="00DA260F">
        <w:trPr>
          <w:trHeight w:val="13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CFEE29" w14:textId="77777777"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0702A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0BC9DC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BC526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746E7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2B9BAB2C" w14:textId="77777777" w:rsidTr="00CF6FDA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1F05A1" w14:textId="77777777" w:rsidR="00DA260F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Property Information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A27CF14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this the main home solely occupied by those insured? If no, specify use below.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43FE0BA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CE45D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17E62" w14:textId="77777777" w:rsidR="00DA260F" w:rsidRPr="00720B6C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property unoccupied overnight more than 90 days, in total, during the period of insurance?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D8A2ABA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95F317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14:paraId="4E2A1ECD" w14:textId="77777777" w:rsidTr="003125A8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8D88" w14:textId="77777777"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C4605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property?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6D65A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33E62EC9" w14:textId="77777777" w:rsidTr="00F74CB0">
        <w:trPr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6BB9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8ED7C76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C960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5731A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D6205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3D49C9B0" w14:textId="77777777" w:rsidTr="00F74CB0">
        <w:trPr>
          <w:trHeight w:val="3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AE1D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D40E3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Ownership type (owned, mortgaged, leasehold)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20B3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663DE" w14:textId="77777777" w:rsidR="00DA260F" w:rsidRPr="009A692B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 value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A9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26B9A014" w14:textId="77777777" w:rsidTr="00F74CB0">
        <w:trPr>
          <w:trHeight w:val="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3A0E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121C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E6B301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E30B6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F9FF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3495C513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ED9B6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2E8AC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 type e.g. detached, flat etc.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1E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EEC2B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property listed? If so, specify grade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B34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71499AA5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350E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3B0C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CBF0A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5650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AFE45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6F71E5D1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9644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977EF4" w14:textId="77777777" w:rsidR="00DA260F" w:rsidRPr="009A692B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f</w:t>
            </w:r>
            <w:r w:rsidRPr="00866DDE">
              <w:rPr>
                <w:rFonts w:ascii="Arial" w:hAnsi="Arial" w:cs="Arial"/>
                <w:sz w:val="18"/>
                <w:szCs w:val="18"/>
              </w:rPr>
              <w:t>loors</w:t>
            </w:r>
            <w:r>
              <w:rPr>
                <w:rFonts w:ascii="Arial" w:hAnsi="Arial" w:cs="Arial"/>
                <w:sz w:val="18"/>
                <w:szCs w:val="18"/>
              </w:rPr>
              <w:t xml:space="preserve"> (inc basement and loft conversions)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1EB8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6F0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bedrooms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46F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0F84FA73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678D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8A53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CE86F7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9276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BA5CF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0E4C938E" w14:textId="77777777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8D82E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A44B6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built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D875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EA7EA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b</w:t>
            </w:r>
            <w:r w:rsidRPr="00EB3439">
              <w:rPr>
                <w:rFonts w:ascii="Arial" w:hAnsi="Arial" w:cs="Arial"/>
                <w:sz w:val="18"/>
                <w:szCs w:val="18"/>
              </w:rPr>
              <w:t>athrooms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AAD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28D2A1B9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566DC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C934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ED471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B2F7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6853F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5D0969C4" w14:textId="77777777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F5E6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F03B2B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Wall </w:t>
            </w:r>
            <w:r>
              <w:rPr>
                <w:rFonts w:ascii="Arial" w:hAnsi="Arial" w:cs="Arial"/>
                <w:sz w:val="18"/>
                <w:szCs w:val="18"/>
              </w:rPr>
              <w:t>construction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A674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9513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Roof </w:t>
            </w:r>
            <w:r>
              <w:rPr>
                <w:rFonts w:ascii="Arial" w:hAnsi="Arial" w:cs="Arial"/>
                <w:sz w:val="18"/>
                <w:szCs w:val="18"/>
              </w:rPr>
              <w:t>construction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0B8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03352D5D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6383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743B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4498B487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889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FEC9D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5E322A59" w14:textId="77777777" w:rsidTr="001F2D56">
        <w:trPr>
          <w:trHeight w:val="3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F299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98B3" w14:textId="77777777" w:rsidR="00DA260F" w:rsidRPr="00866DD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property have a habitable basement?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CF97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8F0C" w14:textId="77777777" w:rsidR="00DA260F" w:rsidRPr="0002498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more than 50% of the roof flat?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AC3B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30B70E0F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8D25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A51A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98960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19F75" w14:textId="77777777" w:rsidR="00DA260F" w:rsidRPr="0002498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F1575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5890D071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264B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0B14" w14:textId="77777777" w:rsidR="00DA260F" w:rsidRPr="00866DD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02498F"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z w:val="18"/>
                <w:szCs w:val="18"/>
              </w:rPr>
              <w:t xml:space="preserve"> any building works planed in the next 3 months?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AD3F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8D1F76" w14:textId="77777777" w:rsidR="00DA260F" w:rsidRPr="0002498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is the estimated contract value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69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1EBA7850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5F1C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289C5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C00D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18E3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F7079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5EF4220D" w14:textId="77777777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5FA4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B013EE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Intruder</w:t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alarm type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98D51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F4002" w14:textId="77777777" w:rsidR="00DA260F" w:rsidRPr="00213DB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t</w:t>
            </w:r>
            <w:r w:rsidRPr="00213DBE">
              <w:rPr>
                <w:rFonts w:ascii="Arial" w:hAnsi="Arial" w:cs="Arial"/>
                <w:sz w:val="18"/>
                <w:szCs w:val="18"/>
              </w:rPr>
              <w:t>ype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F90" w14:textId="77777777" w:rsidR="00DA260F" w:rsidRPr="00213DB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213D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D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3DBE">
              <w:rPr>
                <w:rFonts w:ascii="Arial" w:hAnsi="Arial" w:cs="Arial"/>
                <w:sz w:val="18"/>
                <w:szCs w:val="18"/>
              </w:rPr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5ED5F6E8" w14:textId="77777777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2549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2562F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39911BCC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28F8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46CFC" w14:textId="77777777" w:rsidR="00DA260F" w:rsidRPr="00213DB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14:paraId="71B46FC4" w14:textId="77777777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E09AE" w14:textId="77777777"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64B88" w14:textId="77777777" w:rsidR="00DA260F" w:rsidRPr="0061596B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Is there a safe?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C426D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D14E7" w14:textId="77777777" w:rsidR="00DA260F" w:rsidRPr="0061596B" w:rsidRDefault="00DA260F" w:rsidP="00DA260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Cash rating / grade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2CC" w14:textId="77777777" w:rsidR="00DA260F" w:rsidRPr="009A692B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213D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D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3DBE">
              <w:rPr>
                <w:rFonts w:ascii="Arial" w:hAnsi="Arial" w:cs="Arial"/>
                <w:sz w:val="18"/>
                <w:szCs w:val="18"/>
              </w:rPr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14:paraId="6BCC0DFE" w14:textId="77777777" w:rsidTr="00421BE3">
        <w:trPr>
          <w:trHeight w:val="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B33B" w14:textId="77777777"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B02F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B51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3DA5" w14:textId="77777777"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FAF12" w14:textId="77777777"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E3" w14:paraId="6F3A3BEA" w14:textId="77777777" w:rsidTr="001F2D56">
        <w:trPr>
          <w:trHeight w:val="5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41BBEB" w14:textId="77777777"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D68E" w14:textId="77777777" w:rsidR="00421BE3" w:rsidRDefault="00421BE3" w:rsidP="00421BE3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To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the best of the client’s</w:t>
            </w: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knowledge, ha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s the home</w:t>
            </w: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ever been subject to </w:t>
            </w:r>
          </w:p>
          <w:p w14:paraId="557DB131" w14:textId="77777777"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structural repair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9A10" w14:textId="77777777"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14:paraId="038AB4A2" w14:textId="77777777" w:rsidTr="001F2D56">
        <w:trPr>
          <w:trHeight w:val="5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1973A0" w14:textId="77777777"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7F16" w14:textId="77777777"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the best of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the client’s</w:t>
            </w:r>
            <w:r>
              <w:rPr>
                <w:rFonts w:ascii="Arial" w:hAnsi="Arial" w:cs="Arial"/>
                <w:sz w:val="18"/>
                <w:szCs w:val="18"/>
              </w:rPr>
              <w:t xml:space="preserve"> knowledge, has flooding ever occurred to the home or its grounds?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7782" w14:textId="77777777"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14:paraId="0CF75FAB" w14:textId="77777777" w:rsidTr="001F2D56">
        <w:trPr>
          <w:trHeight w:val="56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406ECF" w14:textId="77777777"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F1BC" w14:textId="77777777"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home ever suffered from any damage as a result of subsidence, heave, landslip or structural movement?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1A0EC" w14:textId="77777777"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14:paraId="0A39CE91" w14:textId="77777777" w:rsidTr="001F2D56">
        <w:trPr>
          <w:trHeight w:val="7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1DE61C" w14:textId="77777777"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827B" w14:textId="77777777" w:rsidR="00421BE3" w:rsidRPr="002C0F68" w:rsidRDefault="00421BE3" w:rsidP="00C17D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property have </w:t>
            </w:r>
            <w:r w:rsidRPr="009A692B">
              <w:rPr>
                <w:rFonts w:ascii="Arial" w:hAnsi="Arial" w:cs="Arial"/>
                <w:sz w:val="18"/>
                <w:szCs w:val="18"/>
              </w:rPr>
              <w:t>any</w:t>
            </w:r>
            <w:r>
              <w:rPr>
                <w:rFonts w:ascii="Arial" w:hAnsi="Arial" w:cs="Arial"/>
                <w:sz w:val="18"/>
                <w:szCs w:val="18"/>
              </w:rPr>
              <w:t xml:space="preserve"> unique or bespoke individual internal </w:t>
            </w:r>
            <w:r w:rsidRPr="009A692B">
              <w:rPr>
                <w:rFonts w:ascii="Arial" w:hAnsi="Arial" w:cs="Arial"/>
                <w:sz w:val="18"/>
                <w:szCs w:val="18"/>
              </w:rPr>
              <w:t xml:space="preserve">property </w:t>
            </w:r>
            <w:r>
              <w:rPr>
                <w:rFonts w:ascii="Arial" w:hAnsi="Arial" w:cs="Arial"/>
                <w:sz w:val="18"/>
                <w:szCs w:val="18"/>
              </w:rPr>
              <w:t>features with a value greater than</w:t>
            </w:r>
            <w:r w:rsidRPr="009A692B">
              <w:rPr>
                <w:rFonts w:ascii="Arial" w:hAnsi="Arial" w:cs="Arial"/>
                <w:sz w:val="18"/>
                <w:szCs w:val="18"/>
              </w:rPr>
              <w:t xml:space="preserve"> £50</w:t>
            </w:r>
            <w:r>
              <w:rPr>
                <w:rFonts w:ascii="Arial" w:hAnsi="Arial" w:cs="Arial"/>
                <w:sz w:val="18"/>
                <w:szCs w:val="18"/>
              </w:rPr>
              <w:t>,000 (e.g. kitchen, bathroom, cinema room, indoor swimming pool, etc.)?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9F5F" w14:textId="77777777"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1B4F" w14:paraId="69813CFA" w14:textId="77777777" w:rsidTr="00EF1B4F">
        <w:trPr>
          <w:trHeight w:val="296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DB15454" w14:textId="77777777" w:rsidR="00EF1B4F" w:rsidRDefault="00EF1B4F" w:rsidP="00EF1B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2519C97B" w14:textId="77777777" w:rsidR="00EF1B4F" w:rsidRPr="00F55A9B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F55A9B">
              <w:rPr>
                <w:rFonts w:ascii="Arial" w:hAnsi="Arial" w:cs="Arial"/>
                <w:sz w:val="18"/>
                <w:szCs w:val="18"/>
              </w:rPr>
              <w:t>Does the property have a basement or lower ground floor?</w:t>
            </w:r>
          </w:p>
          <w:p w14:paraId="46FCFE18" w14:textId="53ACBE9F" w:rsidR="00C17D73" w:rsidRPr="00F55A9B" w:rsidRDefault="00C17D73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C7FD" w14:textId="79F1400C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1B4F" w14:paraId="22D9FCE0" w14:textId="77777777" w:rsidTr="00F55A9B">
        <w:trPr>
          <w:trHeight w:val="7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2DA795B" w14:textId="77777777" w:rsidR="00EF1B4F" w:rsidRDefault="00EF1B4F" w:rsidP="00EF1B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35BA5CF" w14:textId="35AE4B77" w:rsidR="00EF1B4F" w:rsidRPr="00F55A9B" w:rsidRDefault="00EF1B4F" w:rsidP="00F55A9B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F55A9B">
              <w:rPr>
                <w:rFonts w:ascii="Arial" w:hAnsi="Arial" w:cs="Arial"/>
                <w:sz w:val="18"/>
                <w:szCs w:val="18"/>
              </w:rPr>
              <w:t>If there is a basement or lower ground floor:</w:t>
            </w:r>
          </w:p>
          <w:p w14:paraId="0DF4B6DE" w14:textId="1C6E8B9D" w:rsidR="00EF1B4F" w:rsidRPr="00F55A9B" w:rsidRDefault="00EF1B4F" w:rsidP="00F55A9B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F55A9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55A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A9B">
              <w:rPr>
                <w:rFonts w:ascii="Arial" w:hAnsi="Arial" w:cs="Arial"/>
                <w:sz w:val="18"/>
                <w:szCs w:val="18"/>
              </w:rPr>
              <w:t>is there more than one floor below or partially below ground floor; or</w:t>
            </w:r>
          </w:p>
          <w:p w14:paraId="326E628A" w14:textId="57EEBB3C" w:rsidR="00EF1B4F" w:rsidRPr="00F55A9B" w:rsidRDefault="00EF1B4F" w:rsidP="00F55A9B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F55A9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55A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A9B">
              <w:rPr>
                <w:rFonts w:ascii="Arial" w:hAnsi="Arial" w:cs="Arial"/>
                <w:sz w:val="18"/>
                <w:szCs w:val="18"/>
              </w:rPr>
              <w:t xml:space="preserve">does the </w:t>
            </w:r>
            <w:r w:rsidR="00C17D73" w:rsidRPr="00F55A9B">
              <w:rPr>
                <w:rFonts w:ascii="Arial" w:hAnsi="Arial" w:cs="Arial"/>
                <w:sz w:val="18"/>
                <w:szCs w:val="18"/>
              </w:rPr>
              <w:t>footprint</w:t>
            </w:r>
            <w:r w:rsidRPr="00F55A9B">
              <w:rPr>
                <w:rFonts w:ascii="Arial" w:hAnsi="Arial" w:cs="Arial"/>
                <w:sz w:val="18"/>
                <w:szCs w:val="18"/>
              </w:rPr>
              <w:t xml:space="preserve"> of the basement or lower ground floor extend to more than 25% of the </w:t>
            </w:r>
            <w:r w:rsidR="00C17D73" w:rsidRPr="00F55A9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55A9B">
              <w:rPr>
                <w:rFonts w:ascii="Arial" w:hAnsi="Arial" w:cs="Arial"/>
                <w:sz w:val="18"/>
                <w:szCs w:val="18"/>
              </w:rPr>
              <w:t>ground floor footprint?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10BD" w14:textId="1FC6EB8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1B4F" w14:paraId="4DC8D20A" w14:textId="77777777" w:rsidTr="00421BE3">
        <w:trPr>
          <w:trHeight w:val="2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B635FD" w14:textId="77777777" w:rsidR="00EF1B4F" w:rsidRDefault="00EF1B4F" w:rsidP="00EF1B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1648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AD29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B4F" w14:paraId="4E3BCE04" w14:textId="77777777" w:rsidTr="00DA260F">
        <w:trPr>
          <w:trHeight w:val="777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EA2CD" w14:textId="77777777" w:rsidR="00EF1B4F" w:rsidRDefault="00EF1B4F" w:rsidP="00EF1B4F">
            <w:r>
              <w:rPr>
                <w:rFonts w:ascii="Arial" w:hAnsi="Arial" w:cs="Arial"/>
                <w:b/>
                <w:sz w:val="18"/>
                <w:szCs w:val="18"/>
              </w:rPr>
              <w:t>Outbuildings and other permanent structures information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84BCC" w14:textId="77777777" w:rsidR="00EF1B4F" w:rsidRPr="00866DDE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Pr="00F74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 o</w:t>
            </w:r>
            <w:r w:rsidRPr="00F74CB0">
              <w:rPr>
                <w:rFonts w:ascii="Arial" w:hAnsi="Arial" w:cs="Arial"/>
                <w:sz w:val="18"/>
                <w:szCs w:val="18"/>
              </w:rPr>
              <w:t>utbuildings a</w:t>
            </w:r>
            <w:r>
              <w:rPr>
                <w:rFonts w:ascii="Arial" w:hAnsi="Arial" w:cs="Arial"/>
                <w:sz w:val="18"/>
                <w:szCs w:val="18"/>
              </w:rPr>
              <w:t>nd other permanent structures solely for domestic  use?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082DC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92323" w14:textId="77777777" w:rsidR="00EF1B4F" w:rsidRPr="0061596B" w:rsidRDefault="00EF1B4F" w:rsidP="00EF1B4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o</w:t>
            </w:r>
            <w:r w:rsidRPr="00F74CB0">
              <w:rPr>
                <w:rFonts w:ascii="Arial" w:hAnsi="Arial" w:cs="Arial"/>
                <w:sz w:val="18"/>
                <w:szCs w:val="18"/>
              </w:rPr>
              <w:t>utbuildings a</w:t>
            </w:r>
            <w:r>
              <w:rPr>
                <w:rFonts w:ascii="Arial" w:hAnsi="Arial" w:cs="Arial"/>
                <w:sz w:val="18"/>
                <w:szCs w:val="18"/>
              </w:rPr>
              <w:t>nd other permanent structures in a good state of repair?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E12A" w14:textId="77777777" w:rsidR="00EF1B4F" w:rsidRPr="009A692B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1B4F" w14:paraId="00A4434C" w14:textId="77777777" w:rsidTr="00F74CB0">
        <w:trPr>
          <w:trHeight w:val="17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4D69" w14:textId="77777777" w:rsidR="00EF1B4F" w:rsidRDefault="00EF1B4F" w:rsidP="00EF1B4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ACCE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337BF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7D37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69738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B4F" w14:paraId="0E4AB693" w14:textId="77777777" w:rsidTr="00F74CB0">
        <w:trPr>
          <w:trHeight w:val="397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66924" w14:textId="77777777" w:rsidR="00EF1B4F" w:rsidRDefault="00EF1B4F" w:rsidP="00EF1B4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C5C33" w14:textId="77777777" w:rsidR="00EF1B4F" w:rsidRPr="00866DDE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Wall material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8D4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BB0DC" w14:textId="77777777" w:rsidR="00EF1B4F" w:rsidRPr="0061596B" w:rsidRDefault="00EF1B4F" w:rsidP="00EF1B4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Roof material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B93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1B4F" w:rsidRPr="00677BD8" w14:paraId="7FB4C746" w14:textId="77777777" w:rsidTr="00DF53A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D5A8" w14:textId="77777777" w:rsidR="00EF1B4F" w:rsidRPr="00677BD8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66F9" w14:textId="77777777" w:rsidR="00EF1B4F" w:rsidRPr="0061596B" w:rsidRDefault="00EF1B4F" w:rsidP="00EF1B4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2293C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B4F" w14:paraId="1775289F" w14:textId="77777777" w:rsidTr="00CF6FDA">
        <w:trPr>
          <w:trHeight w:val="8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4DB885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 activities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BC55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Are any business activi</w:t>
            </w:r>
            <w:r>
              <w:rPr>
                <w:rFonts w:ascii="Arial" w:hAnsi="Arial" w:cs="Arial"/>
                <w:sz w:val="18"/>
                <w:szCs w:val="18"/>
              </w:rPr>
              <w:t>ties carried out at the home, other than clerical, administrative, art related  or incidental farming?</w:t>
            </w:r>
          </w:p>
          <w:p w14:paraId="7AC1BF93" w14:textId="77777777" w:rsidR="00EF1B4F" w:rsidRDefault="00EF1B4F" w:rsidP="00EF1B4F"/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5B2B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B968B3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25A0B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B4F" w14:paraId="07D5ACEC" w14:textId="77777777" w:rsidTr="00CF6FDA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A42053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Liabilities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CB59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employ any staff?</w:t>
            </w:r>
            <w:r w:rsidRPr="009A69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1DDBD7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879E05" w14:textId="77777777" w:rsidR="00EF1B4F" w:rsidRDefault="00EF1B4F" w:rsidP="00EF1B4F">
            <w:r>
              <w:rPr>
                <w:rFonts w:ascii="Arial" w:hAnsi="Arial" w:cs="Arial"/>
                <w:sz w:val="18"/>
                <w:szCs w:val="18"/>
              </w:rPr>
              <w:t>If so, i</w:t>
            </w:r>
            <w:r w:rsidRPr="009A692B">
              <w:rPr>
                <w:rFonts w:ascii="Arial" w:hAnsi="Arial" w:cs="Arial"/>
                <w:sz w:val="18"/>
                <w:szCs w:val="18"/>
              </w:rPr>
              <w:t>s th</w:t>
            </w:r>
            <w:r>
              <w:rPr>
                <w:rFonts w:ascii="Arial" w:hAnsi="Arial" w:cs="Arial"/>
                <w:sz w:val="18"/>
                <w:szCs w:val="18"/>
              </w:rPr>
              <w:t>eir work limited to domestic duties or no more than 1,000 hours of incidental farming, during the period of insurance</w:t>
            </w:r>
            <w:r w:rsidRPr="009A69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61AA2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F87338" w14:textId="77777777" w:rsidR="00EF1B4F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9184B" w14:textId="77777777" w:rsidR="00EF1B4F" w:rsidRPr="00EB3439" w:rsidRDefault="00EF1B4F" w:rsidP="00EF1B4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5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160"/>
        <w:gridCol w:w="675"/>
        <w:gridCol w:w="992"/>
        <w:gridCol w:w="567"/>
        <w:gridCol w:w="2305"/>
        <w:gridCol w:w="422"/>
        <w:gridCol w:w="1883"/>
      </w:tblGrid>
      <w:tr w:rsidR="009B58E4" w:rsidRPr="00EB3439" w14:paraId="096DDAF7" w14:textId="77777777" w:rsidTr="002B6EA8">
        <w:trPr>
          <w:trHeight w:val="397"/>
        </w:trPr>
        <w:tc>
          <w:tcPr>
            <w:tcW w:w="1486" w:type="dxa"/>
            <w:vAlign w:val="center"/>
          </w:tcPr>
          <w:p w14:paraId="2B578BA3" w14:textId="77777777" w:rsidR="009B58E4" w:rsidRPr="008E1AB6" w:rsidRDefault="009B58E4" w:rsidP="009B58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Amounts to insure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894C501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building amount insured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9A91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9966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Outbuildings and other permanent structures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70A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RPr="00EB3439" w14:paraId="7FFA7FC6" w14:textId="77777777" w:rsidTr="002B6EA8">
        <w:trPr>
          <w:trHeight w:val="140"/>
        </w:trPr>
        <w:tc>
          <w:tcPr>
            <w:tcW w:w="1486" w:type="dxa"/>
            <w:vAlign w:val="center"/>
          </w:tcPr>
          <w:p w14:paraId="5675EF47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5695473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65EB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1327AD4F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0675E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:rsidRPr="00EB3439" w14:paraId="7B6E179F" w14:textId="77777777" w:rsidTr="002B6EA8">
        <w:trPr>
          <w:trHeight w:val="397"/>
        </w:trPr>
        <w:tc>
          <w:tcPr>
            <w:tcW w:w="1486" w:type="dxa"/>
            <w:vAlign w:val="center"/>
          </w:tcPr>
          <w:p w14:paraId="4804CE3C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B689EA6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Contents amount insured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1C0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7EE0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Tenant’s improvements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F0C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RPr="00EB3439" w14:paraId="5779025A" w14:textId="77777777" w:rsidTr="002B6EA8">
        <w:trPr>
          <w:trHeight w:val="70"/>
        </w:trPr>
        <w:tc>
          <w:tcPr>
            <w:tcW w:w="1486" w:type="dxa"/>
            <w:vAlign w:val="center"/>
          </w:tcPr>
          <w:p w14:paraId="498D2DEA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8274D4A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DD36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1C4F257B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9064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:rsidRPr="00EB3439" w14:paraId="6D42FF9D" w14:textId="77777777" w:rsidTr="002B6EA8">
        <w:trPr>
          <w:trHeight w:val="70"/>
        </w:trPr>
        <w:tc>
          <w:tcPr>
            <w:tcW w:w="1486" w:type="dxa"/>
            <w:vAlign w:val="center"/>
          </w:tcPr>
          <w:p w14:paraId="585C0F1C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EBC8BE6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and collections total amount insured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186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5A26C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Jewellery, watches and valuable items total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F189" w14:textId="77777777"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RPr="00EB3439" w14:paraId="38D0BE21" w14:textId="77777777" w:rsidTr="002B6EA8">
        <w:trPr>
          <w:trHeight w:val="130"/>
        </w:trPr>
        <w:tc>
          <w:tcPr>
            <w:tcW w:w="3646" w:type="dxa"/>
            <w:gridSpan w:val="2"/>
            <w:vAlign w:val="center"/>
          </w:tcPr>
          <w:p w14:paraId="3E552B23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6464B65A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tcBorders>
              <w:left w:val="nil"/>
            </w:tcBorders>
            <w:vAlign w:val="center"/>
          </w:tcPr>
          <w:p w14:paraId="06B49655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58F7E31D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14:paraId="08D1A7F8" w14:textId="77777777" w:rsidTr="002B6EA8">
        <w:trPr>
          <w:trHeight w:val="485"/>
        </w:trPr>
        <w:tc>
          <w:tcPr>
            <w:tcW w:w="1486" w:type="dxa"/>
            <w:vAlign w:val="center"/>
          </w:tcPr>
          <w:p w14:paraId="3B1AD5B9" w14:textId="77777777" w:rsidR="009B58E4" w:rsidRPr="00523CD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6"/>
            <w:vAlign w:val="center"/>
          </w:tcPr>
          <w:p w14:paraId="0F85FCF7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items, pairs or sets within the contents amount insured with a value, as new, of more than £15,000?</w:t>
            </w:r>
          </w:p>
        </w:tc>
        <w:tc>
          <w:tcPr>
            <w:tcW w:w="1883" w:type="dxa"/>
          </w:tcPr>
          <w:p w14:paraId="224652A5" w14:textId="77777777" w:rsidR="009B58E4" w:rsidRPr="00523CD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523CD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3CD4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DD3F48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4FD8582F" w14:textId="77777777" w:rsidTr="002B6EA8">
        <w:trPr>
          <w:trHeight w:val="126"/>
        </w:trPr>
        <w:tc>
          <w:tcPr>
            <w:tcW w:w="1486" w:type="dxa"/>
            <w:vAlign w:val="center"/>
          </w:tcPr>
          <w:p w14:paraId="6E257D7A" w14:textId="77777777" w:rsidR="000E5914" w:rsidRDefault="000E591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2F4BADDA" w14:textId="77777777" w:rsidR="000E5914" w:rsidRDefault="000E591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9" w:type="dxa"/>
            <w:gridSpan w:val="5"/>
            <w:tcBorders>
              <w:bottom w:val="single" w:sz="4" w:space="0" w:color="auto"/>
            </w:tcBorders>
          </w:tcPr>
          <w:p w14:paraId="055959D8" w14:textId="77777777" w:rsidR="000E5914" w:rsidRDefault="000E591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14:paraId="56A24157" w14:textId="77777777" w:rsidTr="002B6EA8">
        <w:trPr>
          <w:trHeight w:val="964"/>
        </w:trPr>
        <w:tc>
          <w:tcPr>
            <w:tcW w:w="1486" w:type="dxa"/>
            <w:vAlign w:val="center"/>
          </w:tcPr>
          <w:p w14:paraId="39BBDD10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1C8E6B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09662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specify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CA6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1A5E58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14:paraId="67C963BF" w14:textId="77777777" w:rsidTr="002B6EA8">
        <w:trPr>
          <w:trHeight w:val="196"/>
        </w:trPr>
        <w:tc>
          <w:tcPr>
            <w:tcW w:w="1486" w:type="dxa"/>
            <w:vAlign w:val="center"/>
          </w:tcPr>
          <w:p w14:paraId="29B18B9C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1B45B3D2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5C103217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gridSpan w:val="3"/>
          </w:tcPr>
          <w:p w14:paraId="745E7C09" w14:textId="77777777"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05EFFD83" w14:textId="77777777" w:rsidTr="002B6EA8">
        <w:trPr>
          <w:trHeight w:val="196"/>
        </w:trPr>
        <w:tc>
          <w:tcPr>
            <w:tcW w:w="1486" w:type="dxa"/>
            <w:vAlign w:val="center"/>
          </w:tcPr>
          <w:p w14:paraId="3404879B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gridSpan w:val="5"/>
            <w:vAlign w:val="center"/>
          </w:tcPr>
          <w:p w14:paraId="2CD30A65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items, pairs or sets  within the jewellery, watches or valuable items amount insured with a value of more than £15,000? If yes, specify in the table below.</w:t>
            </w:r>
          </w:p>
          <w:p w14:paraId="37428A4D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EC07C00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61BF2E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63CCD4B8" w14:textId="77777777" w:rsidTr="002B6EA8">
        <w:trPr>
          <w:trHeight w:val="196"/>
        </w:trPr>
        <w:tc>
          <w:tcPr>
            <w:tcW w:w="1486" w:type="dxa"/>
            <w:vAlign w:val="center"/>
          </w:tcPr>
          <w:p w14:paraId="62DD4E19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gridSpan w:val="5"/>
            <w:tcBorders>
              <w:bottom w:val="single" w:sz="4" w:space="0" w:color="auto"/>
            </w:tcBorders>
            <w:vAlign w:val="center"/>
          </w:tcPr>
          <w:p w14:paraId="5F0A082C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items, pairs or sets within the contents amount insured with a value, as new, of more than £15,000?  If yes, specify in the table below.</w:t>
            </w:r>
          </w:p>
          <w:p w14:paraId="1EE859D3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vAlign w:val="center"/>
          </w:tcPr>
          <w:p w14:paraId="52CAC553" w14:textId="77777777" w:rsidR="000E5914" w:rsidRPr="00523CD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523CD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3CD4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D73">
              <w:rPr>
                <w:rFonts w:ascii="Arial" w:hAnsi="Arial" w:cs="Arial"/>
                <w:sz w:val="18"/>
                <w:szCs w:val="18"/>
              </w:rPr>
            </w:r>
            <w:r w:rsidR="00C17D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00DA8B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703878B3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440988F6" w14:textId="77777777" w:rsidR="000E5914" w:rsidRPr="008E1AB6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 and collections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158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884EAC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3DDA" w14:textId="77777777"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amount</w:t>
            </w:r>
          </w:p>
          <w:p w14:paraId="4B37A8B7" w14:textId="77777777" w:rsidR="000E5914" w:rsidRPr="003A0FD7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(unspecified and specified)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A20" w14:textId="77777777" w:rsidR="000E5914" w:rsidRPr="00693AB2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Specify item(s) over £25,000 (description, value and year of last valuation)</w:t>
            </w:r>
          </w:p>
        </w:tc>
      </w:tr>
      <w:tr w:rsidR="000E5914" w14:paraId="5BA995CE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417B6B61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7EC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Furniture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00D9" w14:textId="77777777"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60D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79EA3761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3E4EBD0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3439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Pr="00CC7977">
              <w:rPr>
                <w:rFonts w:ascii="Arial" w:hAnsi="Arial" w:cs="Arial"/>
                <w:spacing w:val="-3"/>
                <w:sz w:val="18"/>
                <w:szCs w:val="18"/>
              </w:rPr>
              <w:t>aintings, drawings, 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tchings, prints and photographs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83E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50D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6476C76A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295B8544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5373" w14:textId="77777777" w:rsidR="000E5914" w:rsidRPr="00EB3439" w:rsidRDefault="000E5914" w:rsidP="000E5914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Tapestries and rugs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323" w14:textId="77777777" w:rsidR="000E5914" w:rsidRPr="00EB3439" w:rsidRDefault="000E5914" w:rsidP="000E5914">
            <w:pPr>
              <w:pStyle w:val="Heading3"/>
              <w:spacing w:before="0" w:after="0"/>
              <w:ind w:left="-108"/>
              <w:outlineLvl w:val="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884EAC">
              <w:rPr>
                <w:rFonts w:ascii="Arial" w:hAnsi="Arial" w:cs="Arial"/>
                <w:b w:val="0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FD2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2037ACAE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3BCD1C54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ECB" w14:textId="77777777" w:rsidR="000E5914" w:rsidRPr="00884EAC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Manuscripts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823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A11E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7A92683F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2E84C35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3B2F" w14:textId="77777777"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Porcelain and Sculptures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12E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2CB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213E033E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5DB62310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60E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Stamps or Coins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75F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1DF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0F359D13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630F2315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DA5C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Gold, silver and gold and silver plated items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CD51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AB8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7D5DBF0D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6D7886B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248" w14:textId="77777777"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Clocks and barometers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E3F3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B6B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2AC1FEFF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07744FF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412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Books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189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D4B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6BA963C0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6F6053ED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9C63" w14:textId="77777777"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7462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517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3D0DD615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5C64B921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4E9" w14:textId="77777777"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Dolls and toys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408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206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2031BB93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56DABEAA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433" w14:textId="77777777"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Memorabilia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8658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B230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31F1B73F" w14:textId="77777777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2EF5ABAD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B4F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Medals and militaria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8EA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D9DD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23F60AF3" w14:textId="77777777" w:rsidTr="001C717D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210FBC10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2EC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C797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rs and guns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205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E13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14:paraId="52F4472B" w14:textId="77777777" w:rsidTr="001C717D">
        <w:trPr>
          <w:trHeight w:val="130"/>
        </w:trPr>
        <w:tc>
          <w:tcPr>
            <w:tcW w:w="1486" w:type="dxa"/>
            <w:vAlign w:val="center"/>
          </w:tcPr>
          <w:p w14:paraId="310EE345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1A37D" w14:textId="77777777" w:rsidR="000E5914" w:rsidRPr="00884EAC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9A895" w14:textId="77777777"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427C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914" w14:paraId="172E5BEB" w14:textId="77777777" w:rsidTr="002B6EA8">
        <w:trPr>
          <w:trHeight w:val="130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005B1856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Jewellery, watches and v</w:t>
            </w:r>
            <w:r w:rsidRPr="003A0FD7">
              <w:rPr>
                <w:rFonts w:ascii="Arial" w:hAnsi="Arial" w:cs="Arial"/>
                <w:b/>
                <w:sz w:val="18"/>
                <w:szCs w:val="18"/>
              </w:rPr>
              <w:t>aluables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B4E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884EAC"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A4CB" w14:textId="77777777"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amount</w:t>
            </w:r>
          </w:p>
          <w:p w14:paraId="5F36BF5C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(unspecified and specified)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E6D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Specify item(s) over £15,000 (description, value and year of last valuation)</w:t>
            </w:r>
          </w:p>
        </w:tc>
      </w:tr>
      <w:tr w:rsidR="006D4F05" w14:paraId="7E545AFC" w14:textId="77777777" w:rsidTr="002B6EA8">
        <w:trPr>
          <w:trHeight w:val="850"/>
        </w:trPr>
        <w:tc>
          <w:tcPr>
            <w:tcW w:w="1486" w:type="dxa"/>
            <w:tcBorders>
              <w:right w:val="single" w:sz="4" w:space="0" w:color="auto"/>
            </w:tcBorders>
          </w:tcPr>
          <w:p w14:paraId="6889048F" w14:textId="77777777" w:rsidR="006D4F05" w:rsidRDefault="006D4F05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D902" w14:textId="77777777" w:rsidR="006D4F05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jewellery, watches and other valuables covered world wide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139E" w14:textId="77777777" w:rsidR="006D4F05" w:rsidRPr="00EB3439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71D5" w14:textId="77777777" w:rsidR="006D4F05" w:rsidRDefault="006D4F05" w:rsidP="006D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6E5A0" w14:textId="77777777" w:rsidR="006D4F05" w:rsidRPr="00DA260F" w:rsidRDefault="006D4F05" w:rsidP="006D4F05">
            <w:pPr>
              <w:rPr>
                <w:rFonts w:ascii="Arial" w:hAnsi="Arial" w:cs="Arial"/>
                <w:sz w:val="18"/>
                <w:szCs w:val="18"/>
              </w:rPr>
            </w:pPr>
            <w:r w:rsidRPr="00DA26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2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260F">
              <w:rPr>
                <w:rFonts w:ascii="Arial" w:hAnsi="Arial" w:cs="Arial"/>
                <w:sz w:val="18"/>
                <w:szCs w:val="18"/>
              </w:rPr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43FE86" w14:textId="77777777" w:rsidR="006D4F05" w:rsidRPr="00DA260F" w:rsidRDefault="006D4F05" w:rsidP="006D4F0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26881487" w14:textId="77777777" w:rsidR="006D4F05" w:rsidRPr="00DA260F" w:rsidRDefault="006D4F05" w:rsidP="006D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83B36" w14:textId="77777777" w:rsidR="006D4F05" w:rsidRPr="00DA260F" w:rsidRDefault="006D4F05" w:rsidP="006D4F0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5" w14:paraId="6AF8695A" w14:textId="77777777" w:rsidTr="002B6EA8">
        <w:trPr>
          <w:trHeight w:val="850"/>
        </w:trPr>
        <w:tc>
          <w:tcPr>
            <w:tcW w:w="1486" w:type="dxa"/>
            <w:tcBorders>
              <w:right w:val="single" w:sz="4" w:space="0" w:color="auto"/>
            </w:tcBorders>
          </w:tcPr>
          <w:p w14:paraId="0533639F" w14:textId="77777777" w:rsidR="006D4F05" w:rsidRDefault="006D4F05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7CC" w14:textId="77777777" w:rsidR="006D4F05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jewellery, watches and other valuables  covered in home safe only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6F4" w14:textId="77777777" w:rsidR="006D4F05" w:rsidRPr="00EB3439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212D" w14:textId="77777777" w:rsidR="006D4F05" w:rsidRPr="00DA260F" w:rsidRDefault="006D4F05" w:rsidP="000E591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1A37E5C6" w14:textId="77777777" w:rsidTr="002B6EA8">
        <w:trPr>
          <w:trHeight w:val="1134"/>
        </w:trPr>
        <w:tc>
          <w:tcPr>
            <w:tcW w:w="1486" w:type="dxa"/>
            <w:tcBorders>
              <w:right w:val="single" w:sz="4" w:space="0" w:color="auto"/>
            </w:tcBorders>
          </w:tcPr>
          <w:p w14:paraId="56EE8FC4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124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jewellery, watches and other valuables covered  in bank only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AE0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6113" w14:textId="77777777" w:rsidR="000E5914" w:rsidRPr="00DA260F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DA26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2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260F">
              <w:rPr>
                <w:rFonts w:ascii="Arial" w:hAnsi="Arial" w:cs="Arial"/>
                <w:sz w:val="18"/>
                <w:szCs w:val="18"/>
              </w:rPr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32FD9B" w14:textId="77777777" w:rsidR="000E5914" w:rsidRPr="00DA260F" w:rsidRDefault="000E5914" w:rsidP="000E591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2894F824" w14:textId="77777777" w:rsidTr="002B6EA8">
        <w:trPr>
          <w:trHeight w:val="176"/>
        </w:trPr>
        <w:tc>
          <w:tcPr>
            <w:tcW w:w="1486" w:type="dxa"/>
          </w:tcPr>
          <w:p w14:paraId="6D7694D3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384FD2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B1E29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0A98A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14:paraId="2CF6B4CB" w14:textId="77777777" w:rsidTr="001F2D56">
        <w:trPr>
          <w:trHeight w:val="2925"/>
        </w:trPr>
        <w:tc>
          <w:tcPr>
            <w:tcW w:w="1486" w:type="dxa"/>
            <w:tcBorders>
              <w:right w:val="single" w:sz="4" w:space="0" w:color="auto"/>
            </w:tcBorders>
          </w:tcPr>
          <w:p w14:paraId="7600393E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0FA43" w14:textId="77777777"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</w:t>
            </w:r>
            <w:r w:rsidRPr="00B9114D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DD6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135A2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338AB8" w14:textId="77777777"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D5E48" w14:textId="77777777"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8291E9" w14:textId="77777777" w:rsidR="001D5E77" w:rsidRPr="00C90B2A" w:rsidRDefault="001D5E77" w:rsidP="00C90B2A"/>
    <w:sectPr w:rsidR="001D5E77" w:rsidRPr="00C90B2A" w:rsidSect="002B6EA8">
      <w:headerReference w:type="default" r:id="rId9"/>
      <w:footerReference w:type="default" r:id="rId10"/>
      <w:pgSz w:w="11906" w:h="16838"/>
      <w:pgMar w:top="1440" w:right="1440" w:bottom="1440" w:left="144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5BCB" w14:textId="77777777" w:rsidR="00C17D73" w:rsidRDefault="00C17D73" w:rsidP="00F678CE">
      <w:pPr>
        <w:spacing w:after="0" w:line="240" w:lineRule="auto"/>
      </w:pPr>
      <w:r>
        <w:separator/>
      </w:r>
    </w:p>
  </w:endnote>
  <w:endnote w:type="continuationSeparator" w:id="0">
    <w:p w14:paraId="072ECD02" w14:textId="77777777" w:rsidR="00C17D73" w:rsidRDefault="00C17D73" w:rsidP="00F6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9" w:type="dxa"/>
      <w:tblCellSpacing w:w="20" w:type="dxa"/>
      <w:tblBorders>
        <w:top w:val="inset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9"/>
    </w:tblGrid>
    <w:tr w:rsidR="00C17D73" w14:paraId="53E886A6" w14:textId="77777777" w:rsidTr="002B6EA8">
      <w:trPr>
        <w:tblCellSpacing w:w="20" w:type="dxa"/>
      </w:trPr>
      <w:tc>
        <w:tcPr>
          <w:tcW w:w="9849" w:type="dxa"/>
        </w:tcPr>
        <w:p w14:paraId="44217DEB" w14:textId="77777777" w:rsidR="00C17D73" w:rsidRDefault="00C17D73">
          <w:pPr>
            <w:pStyle w:val="Footer"/>
          </w:pPr>
          <w:r w:rsidRPr="002B6EA8">
            <w:rPr>
              <w:color w:val="808080" w:themeColor="background1" w:themeShade="80"/>
              <w:sz w:val="16"/>
              <w:szCs w:val="16"/>
            </w:rPr>
            <w:t>06/18</w:t>
          </w:r>
        </w:p>
      </w:tc>
    </w:tr>
  </w:tbl>
  <w:p w14:paraId="1A8265D3" w14:textId="77777777" w:rsidR="00C17D73" w:rsidRDefault="00C1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DE9A1" w14:textId="77777777" w:rsidR="00C17D73" w:rsidRDefault="00C17D73" w:rsidP="00F678CE">
      <w:pPr>
        <w:spacing w:after="0" w:line="240" w:lineRule="auto"/>
      </w:pPr>
      <w:r>
        <w:separator/>
      </w:r>
    </w:p>
  </w:footnote>
  <w:footnote w:type="continuationSeparator" w:id="0">
    <w:p w14:paraId="3901DDAB" w14:textId="77777777" w:rsidR="00C17D73" w:rsidRDefault="00C17D73" w:rsidP="00F6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EA40E" w14:textId="77777777" w:rsidR="00C17D73" w:rsidRPr="004227F5" w:rsidRDefault="00C17D73" w:rsidP="00F678CE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8577609" wp14:editId="7E5823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1890" cy="566420"/>
          <wp:effectExtent l="0" t="0" r="0" b="5080"/>
          <wp:wrapNone/>
          <wp:docPr id="1" name="Picture 1" descr="Hiscox-logo-white-backg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cox-logo-white-backgro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8A067" w14:textId="77777777" w:rsidR="00C17D73" w:rsidRDefault="00C17D73" w:rsidP="00F678CE">
    <w:pPr>
      <w:pStyle w:val="Header"/>
      <w:ind w:left="2556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Home and contents insurance</w:t>
    </w:r>
  </w:p>
  <w:p w14:paraId="4D3E57E0" w14:textId="77777777" w:rsidR="00C17D73" w:rsidRDefault="00C17D73" w:rsidP="00F678CE">
    <w:pPr>
      <w:pStyle w:val="Header"/>
      <w:ind w:left="2556"/>
      <w:rPr>
        <w:rFonts w:ascii="Arial" w:hAnsi="Arial" w:cs="Arial"/>
      </w:rPr>
    </w:pPr>
    <w:r>
      <w:rPr>
        <w:rFonts w:ascii="Arial" w:hAnsi="Arial" w:cs="Arial"/>
      </w:rPr>
      <w:t>Quotation request form</w:t>
    </w:r>
  </w:p>
  <w:p w14:paraId="6BBDF8A6" w14:textId="77777777" w:rsidR="00C17D73" w:rsidRDefault="00C17D73">
    <w:pPr>
      <w:pStyle w:val="Header"/>
    </w:pPr>
  </w:p>
  <w:p w14:paraId="71F8F50F" w14:textId="77777777" w:rsidR="00C17D73" w:rsidRDefault="00C1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7B90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4D8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9163F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E"/>
    <w:rsid w:val="000061F8"/>
    <w:rsid w:val="000E5914"/>
    <w:rsid w:val="001B1B57"/>
    <w:rsid w:val="001C717D"/>
    <w:rsid w:val="001D5E77"/>
    <w:rsid w:val="001F2D56"/>
    <w:rsid w:val="00211A1B"/>
    <w:rsid w:val="00250D30"/>
    <w:rsid w:val="002B6EA8"/>
    <w:rsid w:val="003125A8"/>
    <w:rsid w:val="00421BE3"/>
    <w:rsid w:val="00436345"/>
    <w:rsid w:val="004668DF"/>
    <w:rsid w:val="004C1C5C"/>
    <w:rsid w:val="005737B4"/>
    <w:rsid w:val="005E0F86"/>
    <w:rsid w:val="005F129B"/>
    <w:rsid w:val="0060165D"/>
    <w:rsid w:val="00632549"/>
    <w:rsid w:val="006764E6"/>
    <w:rsid w:val="00677BD8"/>
    <w:rsid w:val="00696DE4"/>
    <w:rsid w:val="006A1D72"/>
    <w:rsid w:val="006D4F05"/>
    <w:rsid w:val="00720B6C"/>
    <w:rsid w:val="00781D40"/>
    <w:rsid w:val="0089392C"/>
    <w:rsid w:val="008E037A"/>
    <w:rsid w:val="00913F42"/>
    <w:rsid w:val="009B58E4"/>
    <w:rsid w:val="009B5E4B"/>
    <w:rsid w:val="009D1367"/>
    <w:rsid w:val="00A319BE"/>
    <w:rsid w:val="00A50BC1"/>
    <w:rsid w:val="00A65240"/>
    <w:rsid w:val="00A96555"/>
    <w:rsid w:val="00AB51D1"/>
    <w:rsid w:val="00B0219F"/>
    <w:rsid w:val="00B82FF2"/>
    <w:rsid w:val="00BB470D"/>
    <w:rsid w:val="00BB7AF2"/>
    <w:rsid w:val="00BE4F93"/>
    <w:rsid w:val="00C17D73"/>
    <w:rsid w:val="00C90B2A"/>
    <w:rsid w:val="00CA40A7"/>
    <w:rsid w:val="00CF6FDA"/>
    <w:rsid w:val="00D3282B"/>
    <w:rsid w:val="00DA260F"/>
    <w:rsid w:val="00DC3AC5"/>
    <w:rsid w:val="00DF53A0"/>
    <w:rsid w:val="00E2354B"/>
    <w:rsid w:val="00EA09B9"/>
    <w:rsid w:val="00EC2F10"/>
    <w:rsid w:val="00EF1B4F"/>
    <w:rsid w:val="00F0731B"/>
    <w:rsid w:val="00F55A9B"/>
    <w:rsid w:val="00F678CE"/>
    <w:rsid w:val="00F71488"/>
    <w:rsid w:val="00F74CB0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968F6"/>
  <w15:docId w15:val="{E7F7C159-7751-47E1-A2ED-EDEC38D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CE"/>
  </w:style>
  <w:style w:type="paragraph" w:styleId="Heading3">
    <w:name w:val="heading 3"/>
    <w:basedOn w:val="Normal"/>
    <w:next w:val="Normal"/>
    <w:link w:val="Heading3Char"/>
    <w:unhideWhenUsed/>
    <w:qFormat/>
    <w:rsid w:val="001D5E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CE"/>
  </w:style>
  <w:style w:type="paragraph" w:styleId="Footer">
    <w:name w:val="footer"/>
    <w:basedOn w:val="Normal"/>
    <w:link w:val="Foot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CE"/>
  </w:style>
  <w:style w:type="paragraph" w:styleId="BalloonText">
    <w:name w:val="Balloon Text"/>
    <w:basedOn w:val="Normal"/>
    <w:link w:val="BalloonTextChar"/>
    <w:uiPriority w:val="99"/>
    <w:semiHidden/>
    <w:unhideWhenUsed/>
    <w:rsid w:val="00F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D5E77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D5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F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26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D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cox.co.uk/broker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5066-7B0E-478B-8CE0-F040F3F8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edwardso</dc:creator>
  <cp:lastModifiedBy>Craig Redmond</cp:lastModifiedBy>
  <cp:revision>2</cp:revision>
  <cp:lastPrinted>2018-06-05T10:41:00Z</cp:lastPrinted>
  <dcterms:created xsi:type="dcterms:W3CDTF">2021-10-21T10:11:00Z</dcterms:created>
  <dcterms:modified xsi:type="dcterms:W3CDTF">2021-10-21T10:11:00Z</dcterms:modified>
</cp:coreProperties>
</file>